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u w:val="none"/>
          <w:lang w:eastAsia="zh-CN"/>
          <w14:textFill>
            <w14:solidFill>
              <w14:schemeClr w14:val="tx1"/>
            </w14:solidFill>
          </w14:textFill>
        </w:rPr>
        <w:t>产品规格参数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产品型号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FT121 BOX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主机参数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处理器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板载Intel BayTrail J1800, 2.41-2.58GHz, 双核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Intel BayTrail J1900, 2.0-2.42GHz, 四核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)</w:t>
      </w:r>
    </w:p>
    <w:p>
      <w:pPr>
        <w:rPr>
          <w:rFonts w:hint="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内存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DDR3L 1333 4GB；可扩展至8GB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存储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2.5”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S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ATA 500G硬盘，可选120G SSD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显示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板载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Intel HD Graphics，支持HDMI/VGA双显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声卡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ALC662-VD，HD AUDIO</w:t>
      </w:r>
    </w:p>
    <w:p>
      <w:pPr>
        <w:rPr>
          <w:rFonts w:hint="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网卡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RTL8168 1000M，LAN1支持网络唤醒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显示屏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4:3，工规1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” TFT-LCD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背光                                                                   LED背光</w:t>
      </w: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亮度 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≥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0 cd/㎡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分辨率                                                            XGA,1024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768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触摸屏                                                           工规五线电阻式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I/O电性能                                                                       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USB2.0                                                            6-板载，1-前置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/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COM口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6-板载，可扩至10个；COM1/COM2支持RS485，带光耦隔离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扩展槽                                                             1-PCI扩展槽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LPT并口                                                                    1个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GND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1-机箱接地“地”柱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LAN                                                                        2个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VGA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1个 </w:t>
      </w:r>
    </w:p>
    <w:p>
      <w:pPr>
        <w:rPr>
          <w:rFonts w:hint="eastAsia" w:asciiTheme="minorEastAsia" w:hAnsiTheme="minorEastAsia" w:eastAsiaTheme="minorEastAsia" w:cstheme="minorEastAsia"/>
          <w:i w:val="0"/>
          <w:i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音频</w:t>
      </w:r>
      <w:r>
        <w:rPr>
          <w:rFonts w:hint="eastAsia" w:asciiTheme="minorEastAsia" w:hAnsiTheme="minorEastAsia" w:cstheme="minorEastAsia"/>
          <w:i w:val="0"/>
          <w:i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Mic-in，Line-out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机构参数                                                                       </w:t>
      </w:r>
    </w:p>
    <w:p>
      <w:pPr>
        <w:rPr>
          <w:rFonts w:hint="default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面板材质                                             铝镁合金，阳极氧化，厚度8mm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箱体结构                                                钢板，高温防静电烤漆处理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颜色                                                                  晶黑/亮银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箱体尺寸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（L×H×T）：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345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266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75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mm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开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孔尺寸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（L×H）：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320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238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mm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净重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5.5kg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安装方式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嵌入式/壁挂式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工作温度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-10°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0°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存储温度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-20°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0°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抗震动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5-17Hz,0.1mm双幅度位移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薄膜按键                     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single"/>
          <w:shd w:val="clear" w:fill="FAFAFA"/>
          <w14:textFill>
            <w14:solidFill>
              <w14:schemeClr w14:val="tx1"/>
            </w14:solidFill>
          </w14:textFill>
        </w:rPr>
        <w:t>POWER开关、HD LED、PW LED</w:t>
      </w:r>
      <w:r>
        <w:rPr>
          <w:rFonts w:hint="eastAsia" w:ascii="新宋体" w:hAnsi="新宋体" w:eastAsia="新宋体" w:cs="新宋体"/>
          <w:color w:val="000000" w:themeColor="text1"/>
          <w:sz w:val="15"/>
          <w:szCs w:val="15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其他                                 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电源输入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防呆4PIN，DC12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24V自适应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输入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额定功率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≤30W   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操作系统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Windows7/Windows8               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B7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 w:line="23" w:lineRule="atLeast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杭州浩腾智能郝强</cp:lastModifiedBy>
  <dcterms:modified xsi:type="dcterms:W3CDTF">2020-04-13T07:44:13Z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